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8F" w:rsidRDefault="0042498F" w:rsidP="004249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Residential</w:t>
      </w:r>
    </w:p>
    <w:p w:rsidR="00A72593" w:rsidRDefault="00FD65FA" w:rsidP="0042498F">
      <w:pPr>
        <w:spacing w:after="0"/>
        <w:jc w:val="center"/>
        <w:rPr>
          <w:b/>
          <w:sz w:val="28"/>
          <w:szCs w:val="28"/>
        </w:rPr>
      </w:pPr>
      <w:r w:rsidRPr="00FD65FA">
        <w:rPr>
          <w:b/>
          <w:sz w:val="28"/>
          <w:szCs w:val="28"/>
        </w:rPr>
        <w:t>Comparable Properties</w:t>
      </w:r>
    </w:p>
    <w:tbl>
      <w:tblPr>
        <w:tblStyle w:val="TableGrid"/>
        <w:tblW w:w="13410" w:type="dxa"/>
        <w:tblInd w:w="-522" w:type="dxa"/>
        <w:tblLayout w:type="fixed"/>
        <w:tblLook w:val="04A0"/>
      </w:tblPr>
      <w:tblGrid>
        <w:gridCol w:w="2130"/>
        <w:gridCol w:w="3630"/>
        <w:gridCol w:w="2340"/>
        <w:gridCol w:w="1530"/>
        <w:gridCol w:w="2070"/>
        <w:gridCol w:w="1710"/>
      </w:tblGrid>
      <w:tr w:rsidR="002C4ED3" w:rsidTr="0042498F">
        <w:trPr>
          <w:trHeight w:val="879"/>
        </w:trPr>
        <w:tc>
          <w:tcPr>
            <w:tcW w:w="2130" w:type="dxa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 w:rsidR="00FD65FA" w:rsidRPr="00FD65FA" w:rsidRDefault="00FD65FA" w:rsidP="0042498F">
            <w:pPr>
              <w:jc w:val="center"/>
              <w:rPr>
                <w:sz w:val="24"/>
                <w:szCs w:val="24"/>
              </w:rPr>
            </w:pPr>
          </w:p>
          <w:p w:rsidR="00FD65FA" w:rsidRPr="00FD65FA" w:rsidRDefault="00FD65FA" w:rsidP="0042498F">
            <w:pPr>
              <w:jc w:val="center"/>
              <w:rPr>
                <w:sz w:val="24"/>
                <w:szCs w:val="24"/>
              </w:rPr>
            </w:pPr>
            <w:r w:rsidRPr="00FD65FA">
              <w:rPr>
                <w:sz w:val="24"/>
                <w:szCs w:val="24"/>
              </w:rPr>
              <w:t>Address</w:t>
            </w:r>
          </w:p>
        </w:tc>
        <w:tc>
          <w:tcPr>
            <w:tcW w:w="2340" w:type="dxa"/>
            <w:vAlign w:val="center"/>
          </w:tcPr>
          <w:p w:rsidR="00FD65FA" w:rsidRPr="00FD65FA" w:rsidRDefault="00FD65FA" w:rsidP="0042498F">
            <w:pPr>
              <w:jc w:val="center"/>
              <w:rPr>
                <w:sz w:val="24"/>
                <w:szCs w:val="24"/>
              </w:rPr>
            </w:pPr>
            <w:r w:rsidRPr="00FD65FA">
              <w:rPr>
                <w:sz w:val="24"/>
                <w:szCs w:val="24"/>
              </w:rPr>
              <w:t>Style</w:t>
            </w:r>
          </w:p>
          <w:p w:rsidR="00FD65FA" w:rsidRPr="00FD65FA" w:rsidRDefault="00FD65FA" w:rsidP="0042498F">
            <w:pPr>
              <w:jc w:val="center"/>
              <w:rPr>
                <w:sz w:val="24"/>
                <w:szCs w:val="24"/>
              </w:rPr>
            </w:pPr>
            <w:r w:rsidRPr="00FD65FA">
              <w:rPr>
                <w:sz w:val="24"/>
                <w:szCs w:val="24"/>
              </w:rPr>
              <w:t>(Similar to Subject)</w:t>
            </w:r>
          </w:p>
        </w:tc>
        <w:tc>
          <w:tcPr>
            <w:tcW w:w="1530" w:type="dxa"/>
            <w:vAlign w:val="center"/>
          </w:tcPr>
          <w:p w:rsidR="00FD65FA" w:rsidRPr="00FD65FA" w:rsidRDefault="00FD65FA" w:rsidP="0042498F">
            <w:pPr>
              <w:jc w:val="center"/>
              <w:rPr>
                <w:sz w:val="24"/>
                <w:szCs w:val="24"/>
              </w:rPr>
            </w:pPr>
          </w:p>
          <w:p w:rsidR="00FD65FA" w:rsidRPr="00FD65FA" w:rsidRDefault="00FD65FA" w:rsidP="0042498F">
            <w:pPr>
              <w:jc w:val="center"/>
              <w:rPr>
                <w:sz w:val="24"/>
                <w:szCs w:val="24"/>
              </w:rPr>
            </w:pPr>
            <w:r w:rsidRPr="00FD65FA">
              <w:rPr>
                <w:sz w:val="24"/>
                <w:szCs w:val="24"/>
              </w:rPr>
              <w:t>Year Built</w:t>
            </w:r>
          </w:p>
        </w:tc>
        <w:tc>
          <w:tcPr>
            <w:tcW w:w="2070" w:type="dxa"/>
            <w:vAlign w:val="center"/>
          </w:tcPr>
          <w:p w:rsidR="00FD65FA" w:rsidRDefault="00FD65FA" w:rsidP="0042498F">
            <w:pPr>
              <w:jc w:val="center"/>
              <w:rPr>
                <w:sz w:val="24"/>
                <w:szCs w:val="24"/>
              </w:rPr>
            </w:pPr>
            <w:r w:rsidRPr="00FD65FA">
              <w:rPr>
                <w:sz w:val="24"/>
                <w:szCs w:val="24"/>
              </w:rPr>
              <w:t>Size of Home</w:t>
            </w:r>
          </w:p>
          <w:p w:rsidR="00FD65FA" w:rsidRPr="00FD65FA" w:rsidRDefault="00FD65FA" w:rsidP="0042498F">
            <w:pPr>
              <w:jc w:val="center"/>
              <w:rPr>
                <w:sz w:val="24"/>
                <w:szCs w:val="24"/>
              </w:rPr>
            </w:pPr>
            <w:r w:rsidRPr="00FD65FA">
              <w:rPr>
                <w:sz w:val="24"/>
                <w:szCs w:val="24"/>
              </w:rPr>
              <w:t>(sq ft above grade)</w:t>
            </w:r>
          </w:p>
        </w:tc>
        <w:tc>
          <w:tcPr>
            <w:tcW w:w="1710" w:type="dxa"/>
            <w:vAlign w:val="center"/>
          </w:tcPr>
          <w:p w:rsidR="00FD65FA" w:rsidRPr="00FD65FA" w:rsidRDefault="00FD65FA" w:rsidP="0042498F">
            <w:pPr>
              <w:jc w:val="center"/>
              <w:rPr>
                <w:sz w:val="24"/>
                <w:szCs w:val="24"/>
              </w:rPr>
            </w:pPr>
          </w:p>
          <w:p w:rsidR="00FD65FA" w:rsidRPr="00FD65FA" w:rsidRDefault="00BB4DA4" w:rsidP="00424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 Price or </w:t>
            </w:r>
            <w:r w:rsidR="00FD65FA" w:rsidRPr="00FD65FA">
              <w:rPr>
                <w:sz w:val="24"/>
                <w:szCs w:val="24"/>
              </w:rPr>
              <w:t>Assessed Value</w:t>
            </w:r>
          </w:p>
        </w:tc>
      </w:tr>
      <w:tr w:rsidR="002C4ED3" w:rsidTr="0042498F">
        <w:trPr>
          <w:trHeight w:val="879"/>
        </w:trPr>
        <w:tc>
          <w:tcPr>
            <w:tcW w:w="2130" w:type="dxa"/>
          </w:tcPr>
          <w:p w:rsidR="00FD65FA" w:rsidRDefault="00FD65FA" w:rsidP="00FD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*Subject</w:t>
            </w:r>
          </w:p>
        </w:tc>
        <w:tc>
          <w:tcPr>
            <w:tcW w:w="363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</w:tr>
      <w:tr w:rsidR="002C4ED3" w:rsidTr="0042498F">
        <w:trPr>
          <w:trHeight w:val="879"/>
        </w:trPr>
        <w:tc>
          <w:tcPr>
            <w:tcW w:w="2130" w:type="dxa"/>
          </w:tcPr>
          <w:p w:rsidR="00FD65FA" w:rsidRDefault="00FD65FA" w:rsidP="00FD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Comparable 1</w:t>
            </w:r>
          </w:p>
        </w:tc>
        <w:tc>
          <w:tcPr>
            <w:tcW w:w="363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</w:tr>
      <w:tr w:rsidR="002C4ED3" w:rsidTr="0042498F">
        <w:trPr>
          <w:trHeight w:val="879"/>
        </w:trPr>
        <w:tc>
          <w:tcPr>
            <w:tcW w:w="2130" w:type="dxa"/>
          </w:tcPr>
          <w:p w:rsidR="00FD65FA" w:rsidRDefault="00FD65FA" w:rsidP="00FD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Comparable 2</w:t>
            </w:r>
          </w:p>
        </w:tc>
        <w:tc>
          <w:tcPr>
            <w:tcW w:w="363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</w:tr>
      <w:tr w:rsidR="002C4ED3" w:rsidTr="0042498F">
        <w:trPr>
          <w:trHeight w:val="879"/>
        </w:trPr>
        <w:tc>
          <w:tcPr>
            <w:tcW w:w="2130" w:type="dxa"/>
          </w:tcPr>
          <w:p w:rsidR="00FD65FA" w:rsidRDefault="00FD65FA" w:rsidP="00FD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Comparable 3</w:t>
            </w:r>
          </w:p>
        </w:tc>
        <w:tc>
          <w:tcPr>
            <w:tcW w:w="363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</w:tr>
      <w:tr w:rsidR="002C4ED3" w:rsidTr="0042498F">
        <w:trPr>
          <w:trHeight w:val="879"/>
        </w:trPr>
        <w:tc>
          <w:tcPr>
            <w:tcW w:w="2130" w:type="dxa"/>
          </w:tcPr>
          <w:p w:rsidR="00FD65FA" w:rsidRDefault="00FD65FA" w:rsidP="00FD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Comparable 4</w:t>
            </w:r>
          </w:p>
        </w:tc>
        <w:tc>
          <w:tcPr>
            <w:tcW w:w="363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</w:tr>
      <w:tr w:rsidR="002C4ED3" w:rsidTr="0042498F">
        <w:trPr>
          <w:trHeight w:val="879"/>
        </w:trPr>
        <w:tc>
          <w:tcPr>
            <w:tcW w:w="2130" w:type="dxa"/>
          </w:tcPr>
          <w:p w:rsidR="00FD65FA" w:rsidRDefault="00FD65FA" w:rsidP="00FD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Comparable 5</w:t>
            </w:r>
          </w:p>
        </w:tc>
        <w:tc>
          <w:tcPr>
            <w:tcW w:w="363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FD65FA" w:rsidRDefault="00FD65FA" w:rsidP="004249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65FA" w:rsidRPr="00FD65FA" w:rsidRDefault="00FD65FA" w:rsidP="00FD65FA">
      <w:pPr>
        <w:rPr>
          <w:sz w:val="28"/>
          <w:szCs w:val="28"/>
        </w:rPr>
      </w:pPr>
      <w:r>
        <w:rPr>
          <w:sz w:val="28"/>
          <w:szCs w:val="28"/>
        </w:rPr>
        <w:t>*Subject is your property information</w:t>
      </w:r>
    </w:p>
    <w:sectPr w:rsidR="00FD65FA" w:rsidRPr="00FD65FA" w:rsidSect="002C4E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5FA"/>
    <w:rsid w:val="002C4ED3"/>
    <w:rsid w:val="0042498F"/>
    <w:rsid w:val="009B528A"/>
    <w:rsid w:val="00A72593"/>
    <w:rsid w:val="00BB4DA4"/>
    <w:rsid w:val="00F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cmseitz</dc:creator>
  <cp:lastModifiedBy>cmseitz</cp:lastModifiedBy>
  <cp:revision>2</cp:revision>
  <cp:lastPrinted>2013-12-17T17:03:00Z</cp:lastPrinted>
  <dcterms:created xsi:type="dcterms:W3CDTF">2013-12-17T16:47:00Z</dcterms:created>
  <dcterms:modified xsi:type="dcterms:W3CDTF">2014-01-09T17:32:00Z</dcterms:modified>
</cp:coreProperties>
</file>